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31A3" w14:textId="77777777" w:rsidR="007337A0" w:rsidRDefault="007337A0" w:rsidP="007337A0">
      <w:pPr>
        <w:spacing w:after="120"/>
        <w:jc w:val="center"/>
      </w:pPr>
      <w:r>
        <w:rPr>
          <w:b/>
          <w:bCs/>
          <w:sz w:val="36"/>
          <w:szCs w:val="36"/>
        </w:rPr>
        <w:t>«Психологическое сопровождение интеграции дошкольников с ОВЗ в среду сверстников в едином образовательном пространстве ДОО»</w:t>
      </w:r>
    </w:p>
    <w:p w14:paraId="654A394B" w14:textId="77777777" w:rsidR="007337A0" w:rsidRDefault="007337A0" w:rsidP="007337A0">
      <w:pPr>
        <w:pStyle w:val="paragraphStyleText"/>
        <w:ind w:firstLine="0"/>
        <w:rPr>
          <w:rStyle w:val="fontStyleText"/>
          <w:rFonts w:eastAsiaTheme="majorEastAsia"/>
          <w:sz w:val="24"/>
          <w:szCs w:val="24"/>
        </w:rPr>
      </w:pPr>
      <w:r>
        <w:rPr>
          <w:rStyle w:val="fontStyleText"/>
          <w:rFonts w:eastAsiaTheme="majorEastAsia"/>
          <w:sz w:val="24"/>
          <w:szCs w:val="24"/>
        </w:rPr>
        <w:t xml:space="preserve">                                        Выполнила: педагог-психолог Морозова Людмила Викторовна</w:t>
      </w:r>
    </w:p>
    <w:p w14:paraId="6B84CE7B" w14:textId="77777777" w:rsidR="007337A0" w:rsidRDefault="007337A0" w:rsidP="007337A0">
      <w:pPr>
        <w:pStyle w:val="paragraphStyleText"/>
        <w:ind w:firstLine="0"/>
        <w:rPr>
          <w:rStyle w:val="fontStyleText"/>
          <w:rFonts w:eastAsiaTheme="majorEastAsia"/>
        </w:rPr>
      </w:pPr>
      <w:r>
        <w:rPr>
          <w:rStyle w:val="fontStyleText"/>
          <w:rFonts w:eastAsiaTheme="majorEastAsia"/>
        </w:rPr>
        <w:t>(1слайд)</w:t>
      </w:r>
    </w:p>
    <w:p w14:paraId="60F23586" w14:textId="77777777" w:rsidR="007337A0" w:rsidRDefault="007337A0" w:rsidP="007337A0">
      <w:pPr>
        <w:pStyle w:val="paragraphStyleText"/>
        <w:ind w:firstLine="0"/>
        <w:rPr>
          <w:rFonts w:eastAsiaTheme="majorEastAsia"/>
        </w:rPr>
      </w:pPr>
      <w:r>
        <w:rPr>
          <w:rStyle w:val="fontStyleText"/>
          <w:rFonts w:eastAsiaTheme="majorEastAsia"/>
        </w:rPr>
        <w:t>(2слайд</w:t>
      </w:r>
      <w:proofErr w:type="gramStart"/>
      <w:r>
        <w:rPr>
          <w:rStyle w:val="fontStyleText"/>
          <w:rFonts w:eastAsiaTheme="majorEastAsia"/>
        </w:rPr>
        <w:t>)</w:t>
      </w:r>
      <w:proofErr w:type="gramEnd"/>
      <w:r>
        <w:rPr>
          <w:rStyle w:val="fontStyleText"/>
          <w:rFonts w:eastAsiaTheme="majorEastAsia"/>
        </w:rPr>
        <w:t xml:space="preserve"> В последние десятилетия в России и за рубежом наблюдается значительный интерес к вопросам интеграции детей с ограниченными возможностями здоровья (ОВЗ) в среду сверстников в образовательное пространство ДОО. Это связано с изменением общественного мнения о детях с особыми потребностями, а также с развитием инклюзивного образования, которое предполагает создание условий для совместного обучения детей с различными потребностями. </w:t>
      </w:r>
    </w:p>
    <w:p w14:paraId="46FC44CC" w14:textId="77777777" w:rsidR="007337A0" w:rsidRDefault="007337A0" w:rsidP="007337A0">
      <w:pPr>
        <w:pStyle w:val="paragraphStyleText"/>
        <w:ind w:firstLine="0"/>
      </w:pPr>
      <w:r>
        <w:rPr>
          <w:rStyle w:val="fontStyleText"/>
          <w:rFonts w:eastAsiaTheme="majorEastAsia"/>
        </w:rPr>
        <w:t xml:space="preserve">(3 слайд) Актуальность моей работы заключается в необходимости создания благоприятной образовательной среды, которая будет способствовать успешной адаптации детей с ОВЗ. Психологическое сопровождение этих детей становится ключевым аспектом, так как оно включает в себя не только диагностику и коррекцию, но и поддержку их эмоционального и социального благополучия. </w:t>
      </w:r>
    </w:p>
    <w:p w14:paraId="56E82E42" w14:textId="77777777" w:rsidR="007337A0" w:rsidRDefault="007337A0" w:rsidP="007337A0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(4 слайд) </w:t>
      </w:r>
      <w:r>
        <w:rPr>
          <w:sz w:val="28"/>
          <w:szCs w:val="28"/>
          <w:shd w:val="clear" w:color="auto" w:fill="FFFFFF"/>
        </w:rPr>
        <w:t xml:space="preserve">В последнее время   наблюдается рост числа детей с ограниченными возможностями здоровья (ОВЗ) в том числе и на </w:t>
      </w:r>
      <w:proofErr w:type="spellStart"/>
      <w:r>
        <w:rPr>
          <w:sz w:val="28"/>
          <w:szCs w:val="28"/>
          <w:shd w:val="clear" w:color="auto" w:fill="FFFFFF"/>
        </w:rPr>
        <w:t>п.Каменецкий</w:t>
      </w:r>
      <w:proofErr w:type="spellEnd"/>
      <w:r>
        <w:rPr>
          <w:sz w:val="28"/>
          <w:szCs w:val="28"/>
          <w:shd w:val="clear" w:color="auto" w:fill="FFFFFF"/>
        </w:rPr>
        <w:t>. Ранее родители таких детей вынуждены были возить их для обучения в городские сады Узловского района. Однако с 2022 года в нашем детском саду открылась группа комбинированной направленности. Теперь дети с ОВЗ имеют возможность посещать детский сад, который находится рядом с их домом.</w:t>
      </w:r>
    </w:p>
    <w:p w14:paraId="24438640" w14:textId="77777777" w:rsidR="007337A0" w:rsidRDefault="007337A0" w:rsidP="007337A0">
      <w:pPr>
        <w:pStyle w:val="paragraphStyleText"/>
        <w:ind w:firstLine="0"/>
        <w:rPr>
          <w:rStyle w:val="fontStyleText"/>
          <w:rFonts w:eastAsiaTheme="majorEastAsia"/>
        </w:rPr>
      </w:pPr>
      <w:r>
        <w:rPr>
          <w:sz w:val="28"/>
          <w:szCs w:val="28"/>
        </w:rPr>
        <w:t>(5 слайд)</w:t>
      </w:r>
      <w:r>
        <w:rPr>
          <w:rStyle w:val="fontStyleText"/>
          <w:rFonts w:eastAsiaTheme="majorEastAsia"/>
        </w:rPr>
        <w:t xml:space="preserve">. Работа группы </w:t>
      </w:r>
      <w:r>
        <w:rPr>
          <w:sz w:val="28"/>
          <w:szCs w:val="28"/>
          <w:shd w:val="clear" w:color="auto" w:fill="FFFFFF"/>
        </w:rPr>
        <w:t>основывается на нормативных актах, которые закрепляют право детей с ограниченными возможностями здоровья на получение качественного образования и необходимую поддержку со стороны специалистов.</w:t>
      </w:r>
      <w:r>
        <w:rPr>
          <w:rStyle w:val="fontStyleText"/>
          <w:rFonts w:eastAsiaTheme="majorEastAsia"/>
        </w:rPr>
        <w:t xml:space="preserve">  (их вы можете видеть на слайде)</w:t>
      </w:r>
    </w:p>
    <w:p w14:paraId="4D820AC8" w14:textId="77777777" w:rsidR="007337A0" w:rsidRDefault="007337A0" w:rsidP="007337A0">
      <w:pPr>
        <w:pStyle w:val="paragraphStyleText"/>
        <w:ind w:firstLine="0"/>
        <w:rPr>
          <w:rStyle w:val="fontStyleText"/>
          <w:rFonts w:eastAsiaTheme="majorEastAsia"/>
        </w:rPr>
      </w:pPr>
      <w:r>
        <w:rPr>
          <w:rStyle w:val="fontStyleText"/>
          <w:rFonts w:eastAsiaTheme="majorEastAsia"/>
        </w:rPr>
        <w:t>(6 слайд) Наше ДОУ активно работает над созданием и реализацией программ, которые помогают детям понять ценность разнообразия и научиться принимать других, несмотря на их особенности.</w:t>
      </w:r>
    </w:p>
    <w:p w14:paraId="10E48A14" w14:textId="77777777" w:rsidR="007337A0" w:rsidRDefault="007337A0" w:rsidP="007337A0">
      <w:pPr>
        <w:pStyle w:val="paragraphStyleText"/>
        <w:ind w:firstLine="0"/>
        <w:rPr>
          <w:rFonts w:eastAsiaTheme="majorEastAsia"/>
          <w:color w:val="000000" w:themeColor="text1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Разработана Адаптированная образовательная программа дошкольного образования для обучающихся с ЗПР. Разработана программа в соответствии ФГОС ДО и ФАОП ДО для обучающихся с ограниченными возможностями здоровья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Программа ориентирована на детей с ЗПР от 4 до 7 (8) лет.</w:t>
      </w:r>
    </w:p>
    <w:p w14:paraId="2A91D890" w14:textId="77777777" w:rsidR="007337A0" w:rsidRDefault="007337A0" w:rsidP="007337A0">
      <w:pPr>
        <w:pStyle w:val="paragraphStyleText"/>
        <w:ind w:firstLine="0"/>
        <w:rPr>
          <w:rStyle w:val="fontStyleText"/>
          <w:rFonts w:eastAsiaTheme="majorEastAsia"/>
        </w:rPr>
      </w:pPr>
      <w:r>
        <w:rPr>
          <w:rStyle w:val="fontStyleText"/>
          <w:rFonts w:eastAsiaTheme="majorEastAsia"/>
        </w:rPr>
        <w:t xml:space="preserve">В настоящее время в нашем ДОУ успешно функционируют три группы комбинированного вида. В них обучаются 8 воспитанников с ОВЗ. Физическая инфраструктура инклюзивной среды нашего ДОУ адаптирована с учётом особенностей детей: наличие удобной мебели, соответствующего освещения и безопасных игровых зон. </w:t>
      </w:r>
    </w:p>
    <w:p w14:paraId="382DE81A" w14:textId="77777777" w:rsidR="007337A0" w:rsidRDefault="007337A0" w:rsidP="007337A0">
      <w:pPr>
        <w:pStyle w:val="paragraphStyleText"/>
        <w:ind w:firstLine="0"/>
        <w:rPr>
          <w:rStyle w:val="fontStyleText"/>
          <w:rFonts w:eastAsiaTheme="majorEastAsia"/>
        </w:rPr>
      </w:pPr>
      <w:bookmarkStart w:id="0" w:name="_Hlk183632782"/>
      <w:r>
        <w:rPr>
          <w:rStyle w:val="fontStyleText"/>
          <w:rFonts w:eastAsiaTheme="majorEastAsia"/>
        </w:rPr>
        <w:t xml:space="preserve">(7 </w:t>
      </w:r>
      <w:proofErr w:type="gramStart"/>
      <w:r>
        <w:rPr>
          <w:rStyle w:val="fontStyleText"/>
          <w:rFonts w:eastAsiaTheme="majorEastAsia"/>
        </w:rPr>
        <w:t>слайд)</w:t>
      </w:r>
      <w:bookmarkEnd w:id="0"/>
      <w:r>
        <w:rPr>
          <w:rStyle w:val="fontStyleText"/>
          <w:rFonts w:eastAsiaTheme="majorEastAsia"/>
        </w:rPr>
        <w:t>За</w:t>
      </w:r>
      <w:proofErr w:type="gramEnd"/>
      <w:r>
        <w:rPr>
          <w:rStyle w:val="fontStyleText"/>
          <w:rFonts w:eastAsiaTheme="majorEastAsia"/>
        </w:rPr>
        <w:t xml:space="preserve"> время работы групп комбинированной</w:t>
      </w:r>
      <w:r>
        <w:rPr>
          <w:rStyle w:val="fontStyleText"/>
          <w:rFonts w:eastAsiaTheme="majorEastAsia"/>
        </w:rPr>
        <w:tab/>
        <w:t xml:space="preserve"> направленности для качественной реализации АОП был оборудован кабинет педагога-психолога. В кабинете появился световой стол для игр с песком, магнитная доска, мольберт для демонстрации.</w:t>
      </w:r>
    </w:p>
    <w:p w14:paraId="542DF47A" w14:textId="77777777" w:rsidR="007337A0" w:rsidRDefault="007337A0" w:rsidP="007337A0">
      <w:pPr>
        <w:pStyle w:val="paragraphStyleText"/>
        <w:ind w:firstLine="0"/>
        <w:rPr>
          <w:rStyle w:val="fontStyleText"/>
          <w:rFonts w:eastAsiaTheme="majorEastAsia"/>
        </w:rPr>
      </w:pPr>
      <w:r>
        <w:rPr>
          <w:rStyle w:val="fontStyleText"/>
          <w:rFonts w:eastAsiaTheme="majorEastAsia"/>
        </w:rPr>
        <w:t xml:space="preserve">(8 </w:t>
      </w:r>
      <w:proofErr w:type="gramStart"/>
      <w:r>
        <w:rPr>
          <w:rStyle w:val="fontStyleText"/>
          <w:rFonts w:eastAsiaTheme="majorEastAsia"/>
        </w:rPr>
        <w:t>слайд)Для</w:t>
      </w:r>
      <w:proofErr w:type="gramEnd"/>
      <w:r>
        <w:rPr>
          <w:rStyle w:val="fontStyleText"/>
          <w:rFonts w:eastAsiaTheme="majorEastAsia"/>
        </w:rPr>
        <w:t xml:space="preserve"> развития пространственного мышления приобретен набор </w:t>
      </w:r>
      <w:proofErr w:type="spellStart"/>
      <w:r>
        <w:rPr>
          <w:rStyle w:val="fontStyleText"/>
          <w:rFonts w:eastAsiaTheme="majorEastAsia"/>
        </w:rPr>
        <w:t>Фребеля</w:t>
      </w:r>
      <w:proofErr w:type="spellEnd"/>
      <w:r>
        <w:rPr>
          <w:rStyle w:val="fontStyleText"/>
          <w:rFonts w:eastAsiaTheme="majorEastAsia"/>
        </w:rPr>
        <w:t>, коррекционно-развивающие игры для развития внимания, мышления, наблюдательности, для развития зрительного восприятия, мелкой моторики.</w:t>
      </w:r>
    </w:p>
    <w:p w14:paraId="0208CDA8" w14:textId="2F898C21" w:rsidR="007337A0" w:rsidRDefault="007337A0" w:rsidP="007337A0">
      <w:pPr>
        <w:pStyle w:val="paragraphStyleText"/>
        <w:ind w:firstLine="0"/>
        <w:rPr>
          <w:rStyle w:val="fontStyleText"/>
          <w:rFonts w:eastAsiaTheme="majorEastAsia"/>
        </w:rPr>
      </w:pPr>
      <w:r>
        <w:rPr>
          <w:rStyle w:val="fontStyleText"/>
          <w:rFonts w:eastAsiaTheme="majorEastAsia"/>
        </w:rPr>
        <w:t xml:space="preserve">(9 </w:t>
      </w:r>
      <w:proofErr w:type="gramStart"/>
      <w:r>
        <w:rPr>
          <w:rStyle w:val="fontStyleText"/>
          <w:rFonts w:eastAsiaTheme="majorEastAsia"/>
        </w:rPr>
        <w:t>слайд)Некоторые</w:t>
      </w:r>
      <w:proofErr w:type="gramEnd"/>
      <w:r>
        <w:rPr>
          <w:rStyle w:val="fontStyleText"/>
          <w:rFonts w:eastAsiaTheme="majorEastAsia"/>
        </w:rPr>
        <w:t xml:space="preserve"> игры я выполняю своими руками: «Книга сказок», «Подбери цвет», «Собери пирамидк</w:t>
      </w:r>
      <w:r w:rsidR="00A94B47">
        <w:rPr>
          <w:rStyle w:val="fontStyleText"/>
          <w:rFonts w:eastAsiaTheme="majorEastAsia"/>
        </w:rPr>
        <w:t>у</w:t>
      </w:r>
      <w:r>
        <w:rPr>
          <w:rStyle w:val="fontStyleText"/>
          <w:rFonts w:eastAsiaTheme="majorEastAsia"/>
        </w:rPr>
        <w:t xml:space="preserve"> правильно» и другие представлены на слайде.</w:t>
      </w:r>
    </w:p>
    <w:p w14:paraId="26C657A3" w14:textId="77777777" w:rsidR="007337A0" w:rsidRDefault="007337A0" w:rsidP="007337A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eastAsiaTheme="majorEastAsia"/>
        </w:rPr>
      </w:pPr>
      <w:r>
        <w:rPr>
          <w:rStyle w:val="fontStyleText"/>
          <w:rFonts w:eastAsiaTheme="majorEastAsia"/>
        </w:rPr>
        <w:t xml:space="preserve">(10 </w:t>
      </w:r>
      <w:proofErr w:type="gramStart"/>
      <w:r>
        <w:rPr>
          <w:rStyle w:val="fontStyleText"/>
          <w:rFonts w:eastAsiaTheme="majorEastAsia"/>
        </w:rPr>
        <w:t>слайд)Поближе</w:t>
      </w:r>
      <w:proofErr w:type="gramEnd"/>
      <w:r>
        <w:rPr>
          <w:rStyle w:val="fontStyleText"/>
          <w:rFonts w:eastAsiaTheme="majorEastAsia"/>
        </w:rPr>
        <w:t xml:space="preserve"> хочу показать вам «Книгу сказок». Страницы книги и персонажи выполнены из фетра.</w:t>
      </w:r>
      <w:r>
        <w:rPr>
          <w:sz w:val="28"/>
          <w:szCs w:val="28"/>
        </w:rPr>
        <w:t xml:space="preserve"> </w:t>
      </w:r>
    </w:p>
    <w:p w14:paraId="221CC523" w14:textId="77777777" w:rsidR="007337A0" w:rsidRDefault="007337A0" w:rsidP="007337A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Работа со сказкой </w:t>
      </w:r>
      <w:proofErr w:type="gramStart"/>
      <w:r>
        <w:rPr>
          <w:rStyle w:val="c1"/>
          <w:rFonts w:eastAsiaTheme="majorEastAsia"/>
          <w:color w:val="000000"/>
          <w:sz w:val="28"/>
          <w:szCs w:val="28"/>
        </w:rPr>
        <w:t>- это</w:t>
      </w:r>
      <w:proofErr w:type="gramEnd"/>
      <w:r>
        <w:rPr>
          <w:rStyle w:val="c1"/>
          <w:rFonts w:eastAsiaTheme="majorEastAsia"/>
          <w:color w:val="000000"/>
          <w:sz w:val="28"/>
          <w:szCs w:val="28"/>
        </w:rPr>
        <w:t xml:space="preserve"> очень эффективный метод в работе с детьми, особенно с детьми, испытывающими те или иные эмоциональные или поведенческие затруднения.</w:t>
      </w:r>
      <w:r>
        <w:rPr>
          <w:color w:val="000000"/>
          <w:sz w:val="28"/>
          <w:szCs w:val="28"/>
          <w:shd w:val="clear" w:color="auto" w:fill="FFFFFF"/>
        </w:rPr>
        <w:t xml:space="preserve"> У ребёнка очень часто происходит процесс эмоционального объединения себя с персонажем и присвоением его норм, ценностей, образцов как своих. Также игру со сказкой я использую в развитии речи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ребенка,развития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воображения: предлагаю ребенку исправить сказку, поменять героев, придумать новый финал сказки. Дети очень любят на занятиях после рассказывания сказки нарисовать к своей сказке иллюстрации.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Через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рисунок  можно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видеть  эмоциональное состояние  ребёнка , также ребёнок учится рассказывать - развивается связная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речь.В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общении происходит развитие социальных навыков.</w:t>
      </w:r>
    </w:p>
    <w:p w14:paraId="44C38DAE" w14:textId="77777777" w:rsidR="007337A0" w:rsidRDefault="007337A0" w:rsidP="007337A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fontStyleText"/>
          <w:rFonts w:eastAsiaTheme="majorEastAsia"/>
        </w:rPr>
        <w:t xml:space="preserve">(11 </w:t>
      </w:r>
      <w:proofErr w:type="gramStart"/>
      <w:r>
        <w:rPr>
          <w:rStyle w:val="fontStyleText"/>
          <w:rFonts w:eastAsiaTheme="majorEastAsia"/>
        </w:rPr>
        <w:t>слайд)Также</w:t>
      </w:r>
      <w:proofErr w:type="gramEnd"/>
      <w:r>
        <w:rPr>
          <w:rStyle w:val="fontStyleText"/>
          <w:rFonts w:eastAsiaTheme="majorEastAsia"/>
        </w:rPr>
        <w:t xml:space="preserve"> социальные навыки у детей  я развиваю у  через игру и другие формы  активного взаимодействия со сверстниками и взрослыми.</w:t>
      </w:r>
    </w:p>
    <w:p w14:paraId="1D1F2E5F" w14:textId="77777777" w:rsidR="007337A0" w:rsidRDefault="007337A0" w:rsidP="007337A0">
      <w:pPr>
        <w:pStyle w:val="paragraphStyleText"/>
        <w:ind w:firstLine="0"/>
        <w:rPr>
          <w:sz w:val="28"/>
          <w:szCs w:val="28"/>
          <w:shd w:val="clear" w:color="auto" w:fill="FFFFFF"/>
        </w:rPr>
      </w:pPr>
      <w:r>
        <w:rPr>
          <w:rStyle w:val="fontStyleText"/>
          <w:rFonts w:eastAsiaTheme="majorEastAsia"/>
        </w:rPr>
        <w:lastRenderedPageBreak/>
        <w:t xml:space="preserve">       (12 слайд) Проблема интеграции детей с ОВЗ в единое образовательное пространство ДОО требует системного подхода, который включает в себя как помощь со стороны специалистов, так и активное участие родителей. Вопросы интеграции в нашем ДОУ решаются в тесном взаимодействии с родителями, ведь именно родители являются активными нашими партнерами в воспитании и обучении детей, а также их социализации в среду сверстников. Развитие родительской компетентности является одним из важных направлений психологического сопровождения. Повышение уровня психологической культуры родителей влияет на эффективность их взаимодействия с детьми.  В нашем Доу родители </w:t>
      </w:r>
      <w:r>
        <w:rPr>
          <w:sz w:val="28"/>
          <w:szCs w:val="28"/>
          <w:shd w:val="clear" w:color="auto" w:fill="FFFFFF"/>
        </w:rPr>
        <w:t>учувствуют в конкурсах различного уровня, посещают культурные мероприятия, организованные в детском саду, участвуют в выставках, поддерживают акции, что способствует созданию благоприятного психологического климата внутри семьи и детского коллектива.</w:t>
      </w:r>
    </w:p>
    <w:p w14:paraId="5042A40A" w14:textId="77777777" w:rsidR="007337A0" w:rsidRDefault="007337A0" w:rsidP="007337A0">
      <w:pPr>
        <w:pStyle w:val="paragraphStyleText"/>
        <w:ind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Являясь одним из специалиста Консультационно Методического Центра </w:t>
      </w:r>
    </w:p>
    <w:p w14:paraId="279BEFF2" w14:textId="77777777" w:rsidR="007337A0" w:rsidRDefault="007337A0" w:rsidP="007337A0">
      <w:pPr>
        <w:pStyle w:val="paragraphStyleText"/>
        <w:ind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нашего сада, совместно с другими специалистами ДОУ принимаю активное участие в мероприятиях для детей, не посещающих д/с, консультирую родителей по вопросам раннего развития детей.</w:t>
      </w:r>
    </w:p>
    <w:p w14:paraId="2450E85D" w14:textId="77777777" w:rsidR="007337A0" w:rsidRDefault="007337A0" w:rsidP="007337A0">
      <w:pPr>
        <w:pStyle w:val="paragraphStyleText"/>
        <w:ind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(13 </w:t>
      </w:r>
      <w:proofErr w:type="gramStart"/>
      <w:r>
        <w:rPr>
          <w:sz w:val="28"/>
          <w:szCs w:val="28"/>
          <w:shd w:val="clear" w:color="auto" w:fill="FFFFFF"/>
        </w:rPr>
        <w:t>слайд)Я</w:t>
      </w:r>
      <w:proofErr w:type="gramEnd"/>
      <w:r>
        <w:rPr>
          <w:sz w:val="28"/>
          <w:szCs w:val="28"/>
          <w:shd w:val="clear" w:color="auto" w:fill="FFFFFF"/>
        </w:rPr>
        <w:t xml:space="preserve"> как педагог психолог провожу консультации, анкетирование родителей. Веду страницу в ВК, где делюсь с родителями полезными советами.</w:t>
      </w:r>
    </w:p>
    <w:p w14:paraId="4EEEFC45" w14:textId="77777777" w:rsidR="007337A0" w:rsidRDefault="007337A0" w:rsidP="007337A0">
      <w:pPr>
        <w:pStyle w:val="paragraphStyleText"/>
        <w:ind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Недавно добавила канал в Телеграмм. Где также добавляю интересную информацию о жизни детей, с которыми я работаю, даю консультации родителям. Регулярно добавляю консультации на сайт «</w:t>
      </w:r>
      <w:proofErr w:type="spellStart"/>
      <w:r>
        <w:t>nsportal</w:t>
      </w:r>
      <w:proofErr w:type="spellEnd"/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14:paraId="4150BDA8" w14:textId="77777777" w:rsidR="007337A0" w:rsidRDefault="007337A0" w:rsidP="007337A0">
      <w:pPr>
        <w:pStyle w:val="paragraphStyleText"/>
        <w:ind w:firstLine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Мой опыт как педагога-психолога востребован, и им я делюсь на РПС, его я позиционировала через СМИ ТК Каскад в репортаже о моем авторском многофункциональном пособии «Семья». </w:t>
      </w:r>
      <w:r>
        <w:rPr>
          <w:sz w:val="28"/>
          <w:szCs w:val="28"/>
        </w:rPr>
        <w:t xml:space="preserve">Мое пособие заняло первое место в номинации «Развивающие игры и </w:t>
      </w:r>
      <w:proofErr w:type="spellStart"/>
      <w:proofErr w:type="gramStart"/>
      <w:r>
        <w:rPr>
          <w:sz w:val="28"/>
          <w:szCs w:val="28"/>
        </w:rPr>
        <w:t>пособия.Стартап</w:t>
      </w:r>
      <w:proofErr w:type="spellEnd"/>
      <w:proofErr w:type="gramEnd"/>
      <w:r>
        <w:rPr>
          <w:sz w:val="28"/>
          <w:szCs w:val="28"/>
        </w:rPr>
        <w:t xml:space="preserve">.» регионального этапа XII Всероссийского конкурса «Воспитатели России» </w:t>
      </w:r>
    </w:p>
    <w:p w14:paraId="5188A0A9" w14:textId="77777777" w:rsidR="007337A0" w:rsidRDefault="007337A0" w:rsidP="007337A0">
      <w:pPr>
        <w:pStyle w:val="paragraphStyleTex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Цель моего пособия познакомить детей с ролью семьи в жизни человека, членами их семьи, их увлечениями, семейными традициями и ценностями, </w:t>
      </w:r>
      <w:r>
        <w:rPr>
          <w:sz w:val="28"/>
          <w:szCs w:val="28"/>
        </w:rPr>
        <w:lastRenderedPageBreak/>
        <w:t>укрепление духа семейного единства. В игровом пособии собраны материалы о семье, для совместной деятельности педагога и воспитанника. Пособие предназначено для детей 3-7 лет.</w:t>
      </w:r>
    </w:p>
    <w:p w14:paraId="018849F1" w14:textId="77777777" w:rsidR="007337A0" w:rsidRDefault="007337A0" w:rsidP="007337A0">
      <w:pPr>
        <w:pStyle w:val="paragraphStyleTex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894E28" w14:textId="77777777" w:rsidR="007337A0" w:rsidRDefault="007337A0" w:rsidP="007337A0">
      <w:pPr>
        <w:pStyle w:val="paragraphStyleText"/>
        <w:ind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(15 слайд </w:t>
      </w:r>
      <w:proofErr w:type="gramStart"/>
      <w:r>
        <w:rPr>
          <w:sz w:val="28"/>
          <w:szCs w:val="28"/>
          <w:shd w:val="clear" w:color="auto" w:fill="FFFFFF"/>
        </w:rPr>
        <w:t>видео)  Сейчас</w:t>
      </w:r>
      <w:proofErr w:type="gramEnd"/>
      <w:r>
        <w:rPr>
          <w:sz w:val="28"/>
          <w:szCs w:val="28"/>
          <w:shd w:val="clear" w:color="auto" w:fill="FFFFFF"/>
        </w:rPr>
        <w:t xml:space="preserve"> предлагаю просмотреть видеоролик о моем пособии. В ролике прослеживается интеграция ребенка в ходе игры, ведь игра является ведущей деятельностью ребенка на всем протяжении дошкольного возраста. </w:t>
      </w:r>
    </w:p>
    <w:p w14:paraId="028849CD" w14:textId="77777777" w:rsidR="007337A0" w:rsidRDefault="007337A0" w:rsidP="007337A0">
      <w:pPr>
        <w:pStyle w:val="paragraphStyleText"/>
        <w:ind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(16 слайд)</w:t>
      </w:r>
    </w:p>
    <w:p w14:paraId="4183E051" w14:textId="77777777" w:rsidR="007337A0" w:rsidRDefault="007337A0" w:rsidP="007337A0">
      <w:pPr>
        <w:pStyle w:val="paragraphStyleText"/>
        <w:ind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Таким образом, интеграция дошкольников с ОВЗ в образовательное пространство требует комплексного подхода, включающего психологического сопровождения, создание благоприятной образовательной среды, индивидуальный подход к каждому ребенку и активное взаимодействие с семьями. Только совместными усилиями всех участников образовательного процесса можно достичь успешной интеграции и обеспечить детям с ОВЗ возможность полноценного развития и социализации.</w:t>
      </w:r>
    </w:p>
    <w:p w14:paraId="7B4148A9" w14:textId="77777777" w:rsidR="007337A0" w:rsidRDefault="007337A0" w:rsidP="007337A0">
      <w:pPr>
        <w:pStyle w:val="paragraphStyleText"/>
        <w:ind w:firstLine="0"/>
        <w:rPr>
          <w:rStyle w:val="fontStyleText"/>
          <w:rFonts w:eastAsiaTheme="majorEastAsia"/>
        </w:rPr>
      </w:pPr>
      <w:proofErr w:type="gramStart"/>
      <w:r>
        <w:rPr>
          <w:sz w:val="28"/>
          <w:szCs w:val="28"/>
          <w:shd w:val="clear" w:color="auto" w:fill="FFFFFF"/>
        </w:rPr>
        <w:t>Я  как</w:t>
      </w:r>
      <w:proofErr w:type="gramEnd"/>
      <w:r>
        <w:rPr>
          <w:sz w:val="28"/>
          <w:szCs w:val="28"/>
          <w:shd w:val="clear" w:color="auto" w:fill="FFFFFF"/>
        </w:rPr>
        <w:t xml:space="preserve"> специалист педагог-психолог открыта к поиску новых способов и форм работы для </w:t>
      </w:r>
      <w:r>
        <w:rPr>
          <w:rStyle w:val="fontStyleText"/>
          <w:rFonts w:eastAsiaTheme="majorEastAsia"/>
        </w:rPr>
        <w:t>полноценного развитие каждого ребенка, что, в свою очередь, создает положительные условия для их интеграции в общество.</w:t>
      </w:r>
    </w:p>
    <w:p w14:paraId="128D65F2" w14:textId="77777777" w:rsidR="007337A0" w:rsidRDefault="007337A0" w:rsidP="007337A0">
      <w:pPr>
        <w:pStyle w:val="paragraphStyleText"/>
        <w:ind w:firstLine="0"/>
        <w:rPr>
          <w:rFonts w:eastAsiaTheme="majorEastAsia"/>
        </w:rPr>
      </w:pPr>
    </w:p>
    <w:p w14:paraId="558CB3C7" w14:textId="77777777" w:rsidR="007337A0" w:rsidRDefault="007337A0" w:rsidP="007337A0">
      <w:pPr>
        <w:pStyle w:val="paragraphStyleText"/>
        <w:ind w:firstLine="0"/>
        <w:rPr>
          <w:rStyle w:val="fontStyleText"/>
          <w:rFonts w:eastAsiaTheme="majorEastAsia"/>
        </w:rPr>
      </w:pPr>
    </w:p>
    <w:p w14:paraId="11D9C258" w14:textId="77777777" w:rsidR="007337A0" w:rsidRDefault="007337A0" w:rsidP="007337A0">
      <w:pPr>
        <w:pStyle w:val="paragraphStyleText"/>
        <w:ind w:firstLine="0"/>
        <w:rPr>
          <w:rFonts w:eastAsiaTheme="majorEastAsia"/>
        </w:rPr>
      </w:pPr>
    </w:p>
    <w:p w14:paraId="5B698DDD" w14:textId="77777777" w:rsidR="004E20BB" w:rsidRDefault="004E20BB"/>
    <w:sectPr w:rsidR="004E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BB"/>
    <w:rsid w:val="004E20BB"/>
    <w:rsid w:val="007337A0"/>
    <w:rsid w:val="00772DFA"/>
    <w:rsid w:val="007C2E00"/>
    <w:rsid w:val="00A9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1501"/>
  <w15:chartTrackingRefBased/>
  <w15:docId w15:val="{299A371E-E67D-4089-99F2-DB48B893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A0"/>
    <w:pPr>
      <w:spacing w:line="256" w:lineRule="auto"/>
    </w:pPr>
    <w:rPr>
      <w:rFonts w:ascii="Times New Roman" w:eastAsia="Times New Roman" w:hAnsi="Times New Roman" w:cs="Times New Roman"/>
      <w:color w:val="000000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0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0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0B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0B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0B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0B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0B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0B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0B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0B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0B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0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0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0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0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0B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E2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0B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E2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0BB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E20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0BB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E20B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E20B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0BB"/>
    <w:rPr>
      <w:b/>
      <w:bCs/>
      <w:smallCaps/>
      <w:color w:val="0F4761" w:themeColor="accent1" w:themeShade="BF"/>
      <w:spacing w:val="5"/>
    </w:rPr>
  </w:style>
  <w:style w:type="paragraph" w:customStyle="1" w:styleId="paragraphStyleText">
    <w:name w:val="paragraphStyleText"/>
    <w:basedOn w:val="a"/>
    <w:rsid w:val="007337A0"/>
    <w:pPr>
      <w:spacing w:after="0" w:line="360" w:lineRule="auto"/>
      <w:ind w:firstLine="720"/>
      <w:jc w:val="both"/>
    </w:pPr>
  </w:style>
  <w:style w:type="paragraph" w:customStyle="1" w:styleId="c4">
    <w:name w:val="c4"/>
    <w:basedOn w:val="a"/>
    <w:rsid w:val="007337A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fontStyleText">
    <w:name w:val="fontStyleText"/>
    <w:rsid w:val="007337A0"/>
    <w:rPr>
      <w:rFonts w:ascii="Times New Roman" w:eastAsia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c1">
    <w:name w:val="c1"/>
    <w:basedOn w:val="a0"/>
    <w:rsid w:val="00733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5999</Characters>
  <Application>Microsoft Office Word</Application>
  <DocSecurity>0</DocSecurity>
  <Lines>49</Lines>
  <Paragraphs>14</Paragraphs>
  <ScaleCrop>false</ScaleCrop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людо4ка</dc:creator>
  <cp:keywords/>
  <dc:description/>
  <cp:lastModifiedBy>людо4ка</cp:lastModifiedBy>
  <cp:revision>3</cp:revision>
  <dcterms:created xsi:type="dcterms:W3CDTF">2024-11-27T18:20:00Z</dcterms:created>
  <dcterms:modified xsi:type="dcterms:W3CDTF">2025-04-27T08:50:00Z</dcterms:modified>
</cp:coreProperties>
</file>